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29" w:rsidRDefault="00AA5D29" w:rsidP="00AA5D29">
      <w:pPr>
        <w:tabs>
          <w:tab w:val="left" w:pos="119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Ситуационная схема (визуальная планировка и описание к ней).</w:t>
      </w:r>
    </w:p>
    <w:p w:rsidR="00AA5D29" w:rsidRDefault="00AA5D29" w:rsidP="00AA5D29">
      <w:pPr>
        <w:tabs>
          <w:tab w:val="left" w:pos="119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Благоустройство детской игровой площадки на 2022 год.</w:t>
      </w:r>
    </w:p>
    <w:p w:rsidR="00AA5D29" w:rsidRDefault="00AA5D29" w:rsidP="00AA5D29">
      <w:pPr>
        <w:spacing w:after="200" w:line="276" w:lineRule="auto"/>
        <w:rPr>
          <w:sz w:val="28"/>
          <w:szCs w:val="28"/>
        </w:rPr>
      </w:pP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margin-left:159.75pt;margin-top:108.9pt;width:25.35pt;height:67.2pt;z-index:251660288" arcsize="10923f"/>
        </w:pict>
      </w:r>
      <w:r>
        <w:rPr>
          <w:noProof/>
          <w:sz w:val="28"/>
          <w:szCs w:val="28"/>
        </w:rPr>
        <w:drawing>
          <wp:inline distT="0" distB="0" distL="0" distR="0">
            <wp:extent cx="5940425" cy="4244340"/>
            <wp:effectExtent l="19050" t="0" r="3175" b="0"/>
            <wp:docPr id="6" name="Рисунок 5" descr="карта ул.Набережная горсреда нав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ул.Набережная горсреда нав 20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7" style="position:absolute;margin-left:-30.2pt;margin-top:-.3pt;width:42.5pt;height:14.4pt;z-index:251661312" arcsize="10923f"/>
        </w:pict>
      </w:r>
      <w:r>
        <w:rPr>
          <w:sz w:val="28"/>
          <w:szCs w:val="28"/>
        </w:rPr>
        <w:t xml:space="preserve">       - участок благоустройства.</w:t>
      </w:r>
    </w:p>
    <w:p w:rsidR="00AA5D29" w:rsidRDefault="00AA5D29" w:rsidP="00AA5D29">
      <w:pPr>
        <w:tabs>
          <w:tab w:val="left" w:pos="63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Территория благоустройства, расположена на земельном участке, который находится в собственности муниципального образования «Черницынский сельсовет» Октябрьского района Курской области. Территория благоустройства находится в деревне </w:t>
      </w:r>
      <w:proofErr w:type="spellStart"/>
      <w:r>
        <w:rPr>
          <w:sz w:val="28"/>
          <w:szCs w:val="28"/>
        </w:rPr>
        <w:t>Ройково</w:t>
      </w:r>
      <w:proofErr w:type="spellEnd"/>
      <w:r>
        <w:rPr>
          <w:sz w:val="28"/>
          <w:szCs w:val="28"/>
        </w:rPr>
        <w:t>, вокруг земельного участка находится жилая застройка. Благоустройство детской игровой площадки и прилегающей к ней территории создаст возможности для семейного отдыха жителей населенного пункта и гостей деревни.</w:t>
      </w: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</w:p>
    <w:p w:rsidR="00AA5D29" w:rsidRDefault="00AA5D29" w:rsidP="00AA5D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5D29" w:rsidRDefault="00AA5D29" w:rsidP="00AA5D29">
      <w:pPr>
        <w:tabs>
          <w:tab w:val="left" w:pos="119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Ситуационная схема (визуальная планировка и описание к ней).</w:t>
      </w:r>
    </w:p>
    <w:p w:rsidR="00AA5D29" w:rsidRDefault="00AA5D29" w:rsidP="00AA5D29">
      <w:pPr>
        <w:tabs>
          <w:tab w:val="left" w:pos="119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Благоустройство детской игровой площадки на 2022 год.</w:t>
      </w: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</w:p>
    <w:p w:rsidR="00AA5D29" w:rsidRDefault="00AA5D29" w:rsidP="00AA5D29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margin-left:161.1pt;margin-top:169.95pt;width:51.45pt;height:11.7pt;z-index:251658240" arcsize="10923f"/>
        </w:pict>
      </w:r>
      <w:r>
        <w:rPr>
          <w:noProof/>
          <w:sz w:val="28"/>
          <w:szCs w:val="28"/>
        </w:rPr>
        <w:drawing>
          <wp:inline distT="0" distB="0" distL="0" distR="0">
            <wp:extent cx="5940425" cy="4293235"/>
            <wp:effectExtent l="19050" t="0" r="3175" b="0"/>
            <wp:docPr id="4" name="Рисунок 3" descr="карта д.Ройково горсреда нав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д.Ройково горсреда нав 20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D29" w:rsidRDefault="00AA5D29" w:rsidP="00AA5D29">
      <w:pPr>
        <w:spacing w:after="200" w:line="276" w:lineRule="auto"/>
        <w:rPr>
          <w:sz w:val="28"/>
          <w:szCs w:val="28"/>
        </w:rPr>
      </w:pP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9" style="position:absolute;margin-left:-30.2pt;margin-top:-.3pt;width:42.5pt;height:14.4pt;z-index:251664384" arcsize="10923f"/>
        </w:pict>
      </w:r>
      <w:r>
        <w:rPr>
          <w:sz w:val="28"/>
          <w:szCs w:val="28"/>
        </w:rPr>
        <w:t xml:space="preserve">       - участок благоустройства.</w:t>
      </w:r>
    </w:p>
    <w:p w:rsidR="00AA5D29" w:rsidRDefault="00AA5D29" w:rsidP="00AA5D29">
      <w:pPr>
        <w:tabs>
          <w:tab w:val="left" w:pos="63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Территория благоустройства, расположена на земельном участке, который находится в собственности муниципального образования «Черницынский сельсовет» Октябрьского района Курской области. Территория благоустройства находится в селе </w:t>
      </w:r>
      <w:proofErr w:type="spellStart"/>
      <w:r>
        <w:rPr>
          <w:sz w:val="28"/>
          <w:szCs w:val="28"/>
        </w:rPr>
        <w:t>Черницыно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абережная, вокруг земельного участка находится жилая застройка. Благоустройство детской игровой площадки и прилегающей к ней территории создаст возможности для семейного отдыха жителей населенного пункта и гостей села </w:t>
      </w:r>
      <w:proofErr w:type="spellStart"/>
      <w:r>
        <w:rPr>
          <w:sz w:val="28"/>
          <w:szCs w:val="28"/>
        </w:rPr>
        <w:t>Черницыно</w:t>
      </w:r>
      <w:proofErr w:type="spellEnd"/>
      <w:r>
        <w:rPr>
          <w:sz w:val="28"/>
          <w:szCs w:val="28"/>
        </w:rPr>
        <w:t>.</w:t>
      </w: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</w:p>
    <w:p w:rsidR="00AA5D29" w:rsidRDefault="00AA5D29" w:rsidP="00AA5D29">
      <w:pPr>
        <w:spacing w:after="200" w:line="276" w:lineRule="auto"/>
        <w:rPr>
          <w:sz w:val="28"/>
          <w:szCs w:val="28"/>
        </w:rPr>
      </w:pPr>
    </w:p>
    <w:p w:rsidR="00AA5D29" w:rsidRDefault="00AA5D29" w:rsidP="00AA5D29">
      <w:pPr>
        <w:spacing w:after="200" w:line="276" w:lineRule="auto"/>
        <w:rPr>
          <w:sz w:val="28"/>
          <w:szCs w:val="28"/>
        </w:rPr>
      </w:pPr>
    </w:p>
    <w:p w:rsidR="00AA5D29" w:rsidRDefault="00AA5D29" w:rsidP="00AA5D29">
      <w:pPr>
        <w:spacing w:after="200" w:line="276" w:lineRule="auto"/>
        <w:rPr>
          <w:sz w:val="28"/>
          <w:szCs w:val="28"/>
        </w:rPr>
      </w:pPr>
    </w:p>
    <w:p w:rsidR="00AA5D29" w:rsidRDefault="00AA5D29" w:rsidP="00AA5D29">
      <w:pPr>
        <w:spacing w:after="200" w:line="276" w:lineRule="auto"/>
        <w:rPr>
          <w:sz w:val="28"/>
          <w:szCs w:val="28"/>
        </w:rPr>
      </w:pPr>
    </w:p>
    <w:p w:rsidR="00AA5D29" w:rsidRDefault="00AA5D29" w:rsidP="00AA5D29">
      <w:pPr>
        <w:tabs>
          <w:tab w:val="left" w:pos="119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Ситуационная схема (визуальная планировка и описание к ней).</w:t>
      </w:r>
    </w:p>
    <w:p w:rsidR="00AA5D29" w:rsidRDefault="00AA5D29" w:rsidP="00AA5D29">
      <w:pPr>
        <w:tabs>
          <w:tab w:val="left" w:pos="119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Благоустройство  пешеходной дорожки с мостиком на 2022 год.</w:t>
      </w: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84173" cy="3291840"/>
            <wp:effectExtent l="19050" t="0" r="2177" b="0"/>
            <wp:docPr id="1" name="Рисунок 0" descr="уча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о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683" cy="32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D29" w:rsidRPr="00F6016B" w:rsidRDefault="00AA5D29" w:rsidP="00AA5D29">
      <w:pPr>
        <w:rPr>
          <w:sz w:val="28"/>
          <w:szCs w:val="28"/>
        </w:rPr>
      </w:pPr>
    </w:p>
    <w:p w:rsidR="00AA5D29" w:rsidRPr="00F6016B" w:rsidRDefault="00AA5D29" w:rsidP="00AA5D29">
      <w:pPr>
        <w:rPr>
          <w:sz w:val="28"/>
          <w:szCs w:val="28"/>
        </w:rPr>
      </w:pPr>
    </w:p>
    <w:p w:rsidR="00AA5D29" w:rsidRDefault="00AA5D29" w:rsidP="00AA5D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0" type="#_x0000_t131" style="position:absolute;margin-left:39.05pt;margin-top:9.95pt;width:17.85pt;height:17.8pt;z-index:251666432"/>
        </w:pict>
      </w: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  <w:r>
        <w:rPr>
          <w:sz w:val="28"/>
          <w:szCs w:val="28"/>
        </w:rPr>
        <w:tab/>
        <w:t>- участок благоустройства.</w:t>
      </w:r>
    </w:p>
    <w:p w:rsidR="00AA5D29" w:rsidRDefault="00AA5D29" w:rsidP="00AA5D29">
      <w:pPr>
        <w:tabs>
          <w:tab w:val="left" w:pos="63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Территория благоустройства, расположена на земельном участке с кадастровым номером 46:17:110304:655, площадью 365 кв.м., который находится в собственности муниципального образования «Черницынский сельсовет» Октябрьского района Курской области. Территория благоустройства находится в селе </w:t>
      </w:r>
      <w:proofErr w:type="spellStart"/>
      <w:r>
        <w:rPr>
          <w:sz w:val="28"/>
          <w:szCs w:val="28"/>
        </w:rPr>
        <w:t>Черницыно</w:t>
      </w:r>
      <w:proofErr w:type="spellEnd"/>
      <w:r>
        <w:rPr>
          <w:sz w:val="28"/>
          <w:szCs w:val="28"/>
        </w:rPr>
        <w:t xml:space="preserve">, переулок Октябрьский, вокруг земельного участка находится жилая застройка. Местность со сложным рельефом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имеется овраг). Благоустройство  </w:t>
      </w:r>
      <w:r>
        <w:rPr>
          <w:noProof/>
          <w:sz w:val="28"/>
          <w:szCs w:val="28"/>
        </w:rPr>
        <w:t>пешеходной дорожки с мостиком необходим для жителей населенного пункта и детей обучающихся в Черницынской СОШ</w:t>
      </w:r>
      <w:r w:rsidRPr="00F72321">
        <w:rPr>
          <w:sz w:val="28"/>
          <w:szCs w:val="28"/>
        </w:rPr>
        <w:t xml:space="preserve"> </w:t>
      </w:r>
      <w:r>
        <w:rPr>
          <w:sz w:val="28"/>
          <w:szCs w:val="28"/>
        </w:rPr>
        <w:t>т.к. это фактический пешеходный маршрут</w:t>
      </w:r>
      <w:r>
        <w:rPr>
          <w:noProof/>
          <w:sz w:val="28"/>
          <w:szCs w:val="28"/>
        </w:rPr>
        <w:t>.</w:t>
      </w:r>
    </w:p>
    <w:p w:rsidR="00AA5D29" w:rsidRDefault="00AA5D29" w:rsidP="00AA5D29">
      <w:pPr>
        <w:tabs>
          <w:tab w:val="left" w:pos="1193"/>
        </w:tabs>
        <w:rPr>
          <w:sz w:val="28"/>
          <w:szCs w:val="28"/>
        </w:rPr>
      </w:pPr>
    </w:p>
    <w:p w:rsidR="00AA5D29" w:rsidRDefault="00AA5D29" w:rsidP="00AA5D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2B81" w:rsidRDefault="00D82B81"/>
    <w:sectPr w:rsidR="00D82B81" w:rsidSect="00B5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D29"/>
    <w:rsid w:val="00584F21"/>
    <w:rsid w:val="00AA5D29"/>
    <w:rsid w:val="00B549C6"/>
    <w:rsid w:val="00D82B81"/>
    <w:rsid w:val="00FC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1705</Characters>
  <Application>Microsoft Office Word</Application>
  <DocSecurity>0</DocSecurity>
  <Lines>14</Lines>
  <Paragraphs>3</Paragraphs>
  <ScaleCrop>false</ScaleCrop>
  <Company>Администрация Черницынского сельсовета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Ольга Васильевна</dc:creator>
  <cp:keywords/>
  <dc:description/>
  <cp:lastModifiedBy>Маслова Ольга Васильевна</cp:lastModifiedBy>
  <cp:revision>2</cp:revision>
  <dcterms:created xsi:type="dcterms:W3CDTF">2021-02-16T07:16:00Z</dcterms:created>
  <dcterms:modified xsi:type="dcterms:W3CDTF">2021-02-16T07:18:00Z</dcterms:modified>
</cp:coreProperties>
</file>