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19" w:rsidRPr="002F6819" w:rsidRDefault="002F6819" w:rsidP="002F68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3"/>
          <w:szCs w:val="13"/>
          <w:lang w:eastAsia="ru-RU"/>
        </w:rPr>
      </w:pPr>
      <w:r w:rsidRPr="002F6819">
        <w:rPr>
          <w:rFonts w:ascii="Tahoma" w:eastAsia="Times New Roman" w:hAnsi="Tahoma" w:cs="Tahoma"/>
          <w:sz w:val="20"/>
          <w:szCs w:val="13"/>
          <w:lang w:eastAsia="ru-RU"/>
        </w:rPr>
        <w:t>Извещение о проведении электронного аукциона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2F6819" w:rsidRPr="002F6819" w:rsidTr="002F6819">
        <w:tc>
          <w:tcPr>
            <w:tcW w:w="2000" w:type="pct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Благоустройство общественной территории сквера памяти героев ВОВ по </w:t>
            </w:r>
            <w:proofErr w:type="spell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ул</w:t>
            </w:r>
            <w:proofErr w:type="gram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.П</w:t>
            </w:r>
            <w:proofErr w:type="gram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ушкарка</w:t>
            </w:r>
            <w:proofErr w:type="spell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 в </w:t>
            </w:r>
            <w:proofErr w:type="spell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с.Черницыно</w:t>
            </w:r>
            <w:proofErr w:type="spell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 Октябрьского района Курской области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Электронный аукцион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ЗАО «</w:t>
            </w:r>
            <w:proofErr w:type="spell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Сбербанк-АСТ</w:t>
            </w:r>
            <w:proofErr w:type="spell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»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http://www.sberbank-ast.ru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Заказчик</w:t>
            </w: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br/>
              <w:t>АДМИНИСТРАЦИЯ ЧЕРНИЦЫНСКОГО СЕЛЬСОВЕТА ОКТЯБРЬСКОГО РАЙОНА КУРСКОЙ ОБЛАСТИ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АДМИНИСТРАЦИЯ ЧЕРНИЦЫНСКОГО СЕЛЬСОВЕТА ОКТЯБРЬСКОГО РАЙОНА КУРСКОЙ ОБЛАСТИ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Российская Федерация, 307207, Курская </w:t>
            </w:r>
            <w:proofErr w:type="spellStart"/>
            <w:proofErr w:type="gram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обл</w:t>
            </w:r>
            <w:proofErr w:type="spellEnd"/>
            <w:proofErr w:type="gram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, Октябрьский р-н, </w:t>
            </w:r>
            <w:proofErr w:type="spell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Черницыно</w:t>
            </w:r>
            <w:proofErr w:type="spell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 с, УЛ ЦЕНТРАЛЬНАЯ, 1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Российская Федерация, 307207, Курская </w:t>
            </w:r>
            <w:proofErr w:type="spellStart"/>
            <w:proofErr w:type="gram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обл</w:t>
            </w:r>
            <w:proofErr w:type="spellEnd"/>
            <w:proofErr w:type="gram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, Октябрьский р-н, </w:t>
            </w:r>
            <w:proofErr w:type="spell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Черницыно</w:t>
            </w:r>
            <w:proofErr w:type="spell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 с, УЛ ЦЕНТРАЛЬНАЯ, 1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Быковский Олег Анатольевич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mochss@kursknet.ru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7-47142-22046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Информация отсутствует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Информация отсутствует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Информация отсутствует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25.07.2018 08:00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Заявка на участие в электронном аукционе направляется участником оператору электронной площадки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 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части заявки, предусмотренные статьей 66 Федерального закона от 05.04.2013 г. N 44-ФЗ «О контрактной системе в сфере закупок товаров, работ, услуг для обеспечения государственных и муниципальных нужд». Указанные электронные документы подаются одновременно. Участник электронного аукциона вправе подать только одну заявку на участие в аукционе в отношении каждого объекта закупки. </w:t>
            </w:r>
            <w:proofErr w:type="gram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форме.</w:t>
            </w:r>
            <w:proofErr w:type="gram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Дата </w:t>
            </w:r>
            <w:proofErr w:type="gram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27.07.2018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30.07.2018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Информация отсутствует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134799.00 Российский рубль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местный бюджет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183461700118546170100100060068130244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Российская Федерация, Курская </w:t>
            </w:r>
            <w:proofErr w:type="spellStart"/>
            <w:proofErr w:type="gram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обл</w:t>
            </w:r>
            <w:proofErr w:type="spellEnd"/>
            <w:proofErr w:type="gram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, 307207, Октябрьский район, территория сквера памяти героев ВОВ по ул. </w:t>
            </w:r>
            <w:proofErr w:type="spell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Пушкарка</w:t>
            </w:r>
            <w:proofErr w:type="spellEnd"/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в течение 30 дней с момента заключения контракта</w:t>
            </w:r>
          </w:p>
        </w:tc>
      </w:tr>
      <w:tr w:rsidR="002F6819" w:rsidRPr="002F6819" w:rsidTr="002F6819">
        <w:tc>
          <w:tcPr>
            <w:tcW w:w="0" w:type="auto"/>
            <w:gridSpan w:val="2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t>Объект закупки</w:t>
            </w:r>
          </w:p>
        </w:tc>
      </w:tr>
      <w:tr w:rsidR="002F6819" w:rsidRPr="002F6819" w:rsidTr="002F6819">
        <w:tc>
          <w:tcPr>
            <w:tcW w:w="0" w:type="auto"/>
            <w:gridSpan w:val="2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Российский рубль</w:t>
            </w:r>
          </w:p>
        </w:tc>
      </w:tr>
      <w:tr w:rsidR="002F6819" w:rsidRPr="002F6819" w:rsidTr="002F68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4"/>
              <w:gridCol w:w="1011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2F6819" w:rsidRPr="002F681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 xml:space="preserve">Цена за </w:t>
                  </w:r>
                  <w:proofErr w:type="spellStart"/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ед</w:t>
                  </w:r>
                  <w:proofErr w:type="gramStart"/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.и</w:t>
                  </w:r>
                  <w:proofErr w:type="gramEnd"/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зм</w:t>
                  </w:r>
                  <w:proofErr w:type="spellEnd"/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Стоимость</w:t>
                  </w:r>
                </w:p>
              </w:tc>
            </w:tr>
            <w:tr w:rsidR="002F6819" w:rsidRPr="002F6819">
              <w:tc>
                <w:tcPr>
                  <w:tcW w:w="0" w:type="auto"/>
                  <w:vMerge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3"/>
                      <w:lang w:eastAsia="ru-RU"/>
                    </w:rPr>
                  </w:pPr>
                </w:p>
              </w:tc>
            </w:tr>
            <w:tr w:rsidR="002F6819" w:rsidRPr="002F6819">
              <w:tc>
                <w:tcPr>
                  <w:tcW w:w="0" w:type="auto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 xml:space="preserve">Благоустройство общественной территории сквера памяти героев ВОВ по </w:t>
                  </w:r>
                  <w:proofErr w:type="spellStart"/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>ул</w:t>
                  </w:r>
                  <w:proofErr w:type="gramStart"/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>.П</w:t>
                  </w:r>
                  <w:proofErr w:type="gramEnd"/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>ушкарка</w:t>
                  </w:r>
                  <w:proofErr w:type="spellEnd"/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 xml:space="preserve"> в </w:t>
                  </w:r>
                  <w:proofErr w:type="spellStart"/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>с.Черницыно</w:t>
                  </w:r>
                  <w:proofErr w:type="spellEnd"/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 xml:space="preserve"> Октябрьского района Курской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>81.30.10.000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95"/>
                  </w:tblGrid>
                  <w:tr w:rsidR="002F6819" w:rsidRPr="002F6819">
                    <w:tc>
                      <w:tcPr>
                        <w:tcW w:w="0" w:type="auto"/>
                        <w:vAlign w:val="center"/>
                        <w:hideMark/>
                      </w:tcPr>
                      <w:p w:rsidR="002F6819" w:rsidRPr="002F6819" w:rsidRDefault="002F6819" w:rsidP="002F68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3"/>
                            <w:lang w:eastAsia="ru-RU"/>
                          </w:rPr>
                        </w:pPr>
                      </w:p>
                    </w:tc>
                  </w:tr>
                </w:tbl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>134799.00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819" w:rsidRPr="002F6819" w:rsidRDefault="002F6819" w:rsidP="002F68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</w:pPr>
                  <w:r w:rsidRPr="002F6819">
                    <w:rPr>
                      <w:rFonts w:ascii="Tahoma" w:eastAsia="Times New Roman" w:hAnsi="Tahoma" w:cs="Tahoma"/>
                      <w:sz w:val="18"/>
                      <w:szCs w:val="13"/>
                      <w:lang w:eastAsia="ru-RU"/>
                    </w:rPr>
                    <w:t>134799.00</w:t>
                  </w:r>
                </w:p>
              </w:tc>
            </w:tr>
          </w:tbl>
          <w:p w:rsidR="002F6819" w:rsidRPr="002F6819" w:rsidRDefault="002F6819" w:rsidP="002F6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gridSpan w:val="2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Итого: 134799.00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в соответствии с приложением № 1 к настоящему извещению</w:t>
            </w:r>
          </w:p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proofErr w:type="gram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В соответствии со статьей 30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Закон) в настоящем аукционе в электронной форме могут принять участие юридические лица или физические лица, зарегистрированные в качестве индивидуальных предпринимателей, являющиеся субъектами малого предпринимательства или социально ориентированными некоммерческими организациями, соответствующие требованиям, установленным Федеральными</w:t>
            </w:r>
            <w:proofErr w:type="gram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 законами от 24.07.2007 г. № 209-ФЗ «О развитии малого и среднего предпринимательства в Российской Федерации» и от 12.01.1996 г. № 7-ФЗ «О некоммерческих организациях».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6739.95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Обеспечение исполнения контракта предоставляется до подписания контракта победителем электронного аукциона или иным участником, с которым заключается контракт при уклонении победителя от заключения контракта в порядке, предусмотренном статьей 96 Федерального закона № 44-ФЗ. Способы обеспечения исполнения контракта: безотзывная банковская гарантия, соответствующая требованиям статьи 45 Федерального закона № 44-ФЗ, срок действия которой должен превышать срок действия контракта не менее чем на один месяц; или внесение денежных средств,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электронного аукциона, с которым заключается контракт, самостоятельно. Банковское сопровождение контракта не предусмотрено.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"Номер расчётного счёта" 40302810738073000175</w:t>
            </w:r>
          </w:p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"Номер лицевого счёта" 05443017800</w:t>
            </w:r>
          </w:p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"БИК" 043807001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Информация отсутствует</w:t>
            </w:r>
          </w:p>
        </w:tc>
      </w:tr>
      <w:tr w:rsidR="002F6819" w:rsidRPr="002F6819" w:rsidTr="002F6819">
        <w:tc>
          <w:tcPr>
            <w:tcW w:w="0" w:type="auto"/>
            <w:gridSpan w:val="2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proofErr w:type="gram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b/>
                <w:bCs/>
                <w:sz w:val="18"/>
                <w:szCs w:val="1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Документы к извещению не прикреплены </w:t>
            </w:r>
          </w:p>
        </w:tc>
      </w:tr>
      <w:tr w:rsidR="002F6819" w:rsidRPr="002F6819" w:rsidTr="002F6819"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</w:pPr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ч</w:t>
            </w:r>
            <w:proofErr w:type="gramEnd"/>
            <w:r w:rsidRPr="002F6819">
              <w:rPr>
                <w:rFonts w:ascii="Tahoma" w:eastAsia="Times New Roman" w:hAnsi="Tahoma" w:cs="Tahoma"/>
                <w:sz w:val="18"/>
                <w:szCs w:val="13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F6819" w:rsidRPr="002F6819" w:rsidRDefault="002F6819" w:rsidP="002F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40982" w:rsidRDefault="002F6819"/>
    <w:sectPr w:rsidR="00640982" w:rsidSect="008E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19"/>
    <w:rsid w:val="000A1F0D"/>
    <w:rsid w:val="002978D3"/>
    <w:rsid w:val="002F6819"/>
    <w:rsid w:val="00581F93"/>
    <w:rsid w:val="005A0415"/>
    <w:rsid w:val="007C14B7"/>
    <w:rsid w:val="0088277E"/>
    <w:rsid w:val="00896718"/>
    <w:rsid w:val="008D3C09"/>
    <w:rsid w:val="008E5907"/>
    <w:rsid w:val="00AE2C25"/>
    <w:rsid w:val="00BA4E72"/>
    <w:rsid w:val="00E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174">
          <w:marLeft w:val="0"/>
          <w:marRight w:val="0"/>
          <w:marTop w:val="6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Techno</cp:lastModifiedBy>
  <cp:revision>2</cp:revision>
  <dcterms:created xsi:type="dcterms:W3CDTF">2018-07-16T08:15:00Z</dcterms:created>
  <dcterms:modified xsi:type="dcterms:W3CDTF">2018-07-16T08:16:00Z</dcterms:modified>
</cp:coreProperties>
</file>